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9F" w:rsidRP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Lyme borreliosis</w:t>
      </w:r>
    </w:p>
    <w:p w:rsidR="0045629F" w:rsidRP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Lyme borreliosis je sistemsko oboljenje kojeg uzrokuje baktrija (Borollia burgdoferi), koja se prenosi krpeljima (koji pripadaju nekim vrstama  roda </w:t>
      </w:r>
      <w:r w:rsidRPr="004562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Ixodes</w:t>
      </w: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). Krpelji se zaraze ovom bakterijom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dok se hrane krvlju domaćina (</w:t>
      </w: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mišoliki glodari, vjeverice, jeleni i drugi mali kralježnjaci). Osim u Americi, bolest se registrira širom sjeverne i srednje Evrope, a zahvata i zemlje jugoistočnog dijela kontinenta. Bolest je sezonskog karaktera jer je povezana sa aktivnošću krpelja. Pojavljuje se od ranog proljeća do kasne jeseni, a najveći broj oboljelih se javlja u mjesecu jun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</w:t>
      </w: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/lipnju i julu/srpnju. Bolest se uglavnom javlja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među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osobama koje borave u prirodi (</w:t>
      </w: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izletnici, lovci, skupljači gljiva..). Većina infekcija protiče bez simptoma. Klinički se razlikuju tri faze bolesti. Tokom prve faze zahvaćena je koža, javlja se crvenilo/lezija oko mjesta uboda krpelja. Mogu se pojaviti i opći simptomi – povišena temperatura, glavobolja, malaksalost, bolovi u mišićima i zglobovima. U kasnijoj fazi bolesti mogu se javiti neurološke i kardiološke tegobe, a nakon više godina upalne  i degenerativne promjene na većim zglobovima i koži (domen kliničara). U malog broja neliječenih slučajeva može doći do ozbiljnih posljedica, ali Lyme borelioza sama ne uzrokuje smrt.</w:t>
      </w:r>
    </w:p>
    <w:p w:rsid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Malo zemalja imaju rutinsko prijavljivanje ove bolesti, te se većina podataka o kretanju ove bolesti dobija  iz seroloških istraživanja. Prvi slučajevi Zavodu za javno zdravstvo FBiH su prijavljeni 2002. godine. Od tada  do danas prijavljena su 34 slučaja.</w:t>
      </w:r>
    </w:p>
    <w:p w:rsidR="0045629F" w:rsidRP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Zbog kompleksnosti čini se teško provesti preventivne mjere, tako da poboljšanje znanja javnosti o uzroku i rizicima je izgleda najbolja opcija za ličnu zaštitu.</w:t>
      </w:r>
    </w:p>
    <w:p w:rsidR="0045629F" w:rsidRP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45629F" w:rsidRP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Spriječiti infekciju znači zaštiti se od uboda krpelja.</w:t>
      </w:r>
    </w:p>
    <w:p w:rsidR="00AC587B" w:rsidRPr="0045629F" w:rsidRDefault="0045629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eastAsia="Arial Unicode MS" w:hAnsi="Arial" w:cs="Arial"/>
          <w:b/>
          <w:color w:val="2E2E2E"/>
          <w:sz w:val="22"/>
          <w:szCs w:val="22"/>
        </w:rPr>
      </w:pP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Način na koji se treba zaštiti:</w:t>
      </w:r>
    </w:p>
    <w:p w:rsidR="00AC587B" w:rsidRPr="0045629F" w:rsidRDefault="002358F7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color w:val="000000"/>
          <w:sz w:val="22"/>
          <w:szCs w:val="22"/>
          <w:shd w:val="clear" w:color="auto" w:fill="FFFFFF"/>
        </w:rPr>
        <w:t>Smanjenje izloženosti krpeljima je najbolja obrana od bolesti.</w:t>
      </w:r>
    </w:p>
    <w:p w:rsidR="003A28AF" w:rsidRPr="0045629F" w:rsidRDefault="003A28AF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color w:val="000000"/>
          <w:sz w:val="22"/>
          <w:szCs w:val="22"/>
          <w:shd w:val="clear" w:color="auto" w:fill="FFFFFF"/>
        </w:rPr>
        <w:t>Otkrivene dijelove tijela zaštiti odjećom, tako da dugi rukavi i duge nogavice moraju biti čvrsto stisnute. Nogavice je najbolje ugurati u čarape ili čizme</w:t>
      </w:r>
    </w:p>
    <w:p w:rsidR="00AC587B" w:rsidRPr="0045629F" w:rsidRDefault="00AC587B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hAnsi="Arial" w:cs="Arial"/>
          <w:b/>
          <w:color w:val="000000"/>
          <w:sz w:val="22"/>
          <w:szCs w:val="22"/>
        </w:rPr>
        <w:t>Za vrijeme boravka u prirodinositi nositi odjeću svijetlih boja kako bi se</w:t>
      </w:r>
      <w:r w:rsidR="003447C5" w:rsidRPr="0045629F">
        <w:rPr>
          <w:rFonts w:ascii="Arial" w:eastAsia="Arial Unicode MS" w:hAnsi="Arial" w:cs="Arial"/>
          <w:b/>
          <w:sz w:val="22"/>
          <w:szCs w:val="22"/>
        </w:rPr>
        <w:t xml:space="preserve"> krpelj</w:t>
      </w:r>
      <w:r w:rsidR="002358F7" w:rsidRPr="0045629F">
        <w:rPr>
          <w:rFonts w:ascii="Arial" w:eastAsia="Arial Unicode MS" w:hAnsi="Arial" w:cs="Arial"/>
          <w:b/>
          <w:sz w:val="22"/>
          <w:szCs w:val="22"/>
        </w:rPr>
        <w:t xml:space="preserve"> lakše uoč</w:t>
      </w:r>
      <w:r w:rsidR="003447C5" w:rsidRPr="0045629F">
        <w:rPr>
          <w:rFonts w:ascii="Arial" w:eastAsia="Arial Unicode MS" w:hAnsi="Arial" w:cs="Arial"/>
          <w:b/>
          <w:sz w:val="22"/>
          <w:szCs w:val="22"/>
        </w:rPr>
        <w:t>i</w:t>
      </w:r>
      <w:r w:rsidR="00951687" w:rsidRPr="0045629F">
        <w:rPr>
          <w:rFonts w:ascii="Arial" w:eastAsia="Arial Unicode MS" w:hAnsi="Arial" w:cs="Arial"/>
          <w:b/>
          <w:sz w:val="22"/>
          <w:szCs w:val="22"/>
        </w:rPr>
        <w:t>o na odjeći i odmah ukloni</w:t>
      </w:r>
      <w:r w:rsidRPr="0045629F">
        <w:rPr>
          <w:rFonts w:ascii="Arial" w:eastAsia="Arial Unicode MS" w:hAnsi="Arial" w:cs="Arial"/>
          <w:b/>
          <w:sz w:val="22"/>
          <w:szCs w:val="22"/>
        </w:rPr>
        <w:t xml:space="preserve">o </w:t>
      </w:r>
    </w:p>
    <w:p w:rsidR="00AC587B" w:rsidRPr="0045629F" w:rsidRDefault="00AC587B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sz w:val="22"/>
          <w:szCs w:val="22"/>
        </w:rPr>
        <w:lastRenderedPageBreak/>
        <w:t>Ne nositi odjeću od vune, flanela, koje imaju dlačice, jer se za nju krpelj lakše zakači;</w:t>
      </w:r>
    </w:p>
    <w:p w:rsidR="00AC587B" w:rsidRPr="0045629F" w:rsidRDefault="00AC587B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sz w:val="22"/>
          <w:szCs w:val="22"/>
        </w:rPr>
        <w:t>Ne odlagati odjeću na travu i grmlje</w:t>
      </w:r>
    </w:p>
    <w:p w:rsidR="00AC587B" w:rsidRPr="0045629F" w:rsidRDefault="00AC587B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sz w:val="22"/>
          <w:szCs w:val="22"/>
        </w:rPr>
        <w:t xml:space="preserve">Ne </w:t>
      </w:r>
      <w:r w:rsidR="0045629F" w:rsidRPr="0045629F">
        <w:rPr>
          <w:rFonts w:ascii="Arial" w:eastAsia="Arial Unicode MS" w:hAnsi="Arial" w:cs="Arial"/>
          <w:b/>
          <w:sz w:val="22"/>
          <w:szCs w:val="22"/>
        </w:rPr>
        <w:t>provlačiti se kroz nisko rast</w:t>
      </w:r>
      <w:r w:rsidRPr="0045629F">
        <w:rPr>
          <w:rFonts w:ascii="Arial" w:eastAsia="Arial Unicode MS" w:hAnsi="Arial" w:cs="Arial"/>
          <w:b/>
          <w:sz w:val="22"/>
          <w:szCs w:val="22"/>
        </w:rPr>
        <w:t>inje</w:t>
      </w:r>
    </w:p>
    <w:p w:rsidR="003A28AF" w:rsidRPr="0045629F" w:rsidRDefault="00AC587B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sz w:val="22"/>
          <w:szCs w:val="22"/>
        </w:rPr>
        <w:t>Korištenje odjeće</w:t>
      </w:r>
      <w:r w:rsidR="003A28AF" w:rsidRPr="0045629F">
        <w:rPr>
          <w:rFonts w:ascii="Arial" w:eastAsia="Arial Unicode MS" w:hAnsi="Arial" w:cs="Arial"/>
          <w:b/>
          <w:sz w:val="22"/>
          <w:szCs w:val="22"/>
        </w:rPr>
        <w:t xml:space="preserve"> i šatorskog platna impregniranog permitrinom ( slijediti upute proizvođača) koji ima aktivnost repelenta (dobija krpelje) i akaricida (ubija krpelje)</w:t>
      </w:r>
    </w:p>
    <w:p w:rsidR="00203D9F" w:rsidRPr="0045629F" w:rsidRDefault="00203D9F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hAnsi="Arial" w:cs="Arial"/>
          <w:b/>
          <w:color w:val="000000"/>
          <w:sz w:val="22"/>
          <w:szCs w:val="22"/>
        </w:rPr>
        <w:t>Primjena repelenta – tvari koje odbijaju krpelje – koji se nanose na odjeću i obuću ili direktno na ožu ( u obliku stika, tekućine, spreja – slijediti upute proizvođača)</w:t>
      </w:r>
    </w:p>
    <w:p w:rsidR="003A28AF" w:rsidRPr="0045629F" w:rsidRDefault="003A28AF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hAnsi="Arial" w:cs="Arial"/>
          <w:b/>
          <w:color w:val="000000"/>
          <w:sz w:val="22"/>
          <w:szCs w:val="22"/>
        </w:rPr>
        <w:t>Pregled cijelog tijela svakih nekoliko sati boravka u prirodi i nakon boravka u prirodi, te otklanjanje krpelja koji se nisu uspjeli učvrstiti</w:t>
      </w:r>
    </w:p>
    <w:p w:rsidR="001372F4" w:rsidRPr="0045629F" w:rsidRDefault="002358F7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eastAsia="Arial Unicode MS" w:hAnsi="Arial" w:cs="Arial"/>
          <w:b/>
          <w:color w:val="000000"/>
          <w:sz w:val="22"/>
          <w:szCs w:val="22"/>
        </w:rPr>
        <w:t>Kupanje ili tuširanje čim je prije moguće nakon dolaska (po mogućnosti u roku od 2 sata) da se saperu i lakše pronađu</w:t>
      </w:r>
      <w:r w:rsidRPr="0045629F">
        <w:rPr>
          <w:rFonts w:ascii="Arial" w:hAnsi="Arial" w:cs="Arial"/>
          <w:b/>
          <w:color w:val="000000"/>
          <w:sz w:val="22"/>
          <w:szCs w:val="22"/>
        </w:rPr>
        <w:t xml:space="preserve"> krpelji koji </w:t>
      </w:r>
      <w:r w:rsidR="00951687" w:rsidRPr="0045629F">
        <w:rPr>
          <w:rFonts w:ascii="Arial" w:hAnsi="Arial" w:cs="Arial"/>
          <w:b/>
          <w:color w:val="000000"/>
          <w:sz w:val="22"/>
          <w:szCs w:val="22"/>
        </w:rPr>
        <w:t>s</w:t>
      </w:r>
      <w:r w:rsidR="001372F4" w:rsidRPr="0045629F">
        <w:rPr>
          <w:rFonts w:ascii="Arial" w:hAnsi="Arial" w:cs="Arial"/>
          <w:b/>
          <w:color w:val="000000"/>
          <w:sz w:val="22"/>
          <w:szCs w:val="22"/>
        </w:rPr>
        <w:t>u na tijelu</w:t>
      </w:r>
    </w:p>
    <w:p w:rsidR="002358F7" w:rsidRPr="0045629F" w:rsidRDefault="002358F7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hAnsi="Arial" w:cs="Arial"/>
          <w:b/>
          <w:color w:val="000000"/>
          <w:sz w:val="22"/>
          <w:szCs w:val="22"/>
        </w:rPr>
        <w:t>Ako ste pronašli krpelja u  koži, nema potrebe za panikom. Krpelji se mogu ukloniti i običnom  tankom pincetom, tako da uhvatite krpelja što bliže površini kož</w:t>
      </w:r>
      <w:r w:rsidR="00203D9F" w:rsidRPr="0045629F">
        <w:rPr>
          <w:rFonts w:ascii="Arial" w:hAnsi="Arial" w:cs="Arial"/>
          <w:b/>
          <w:color w:val="000000"/>
          <w:sz w:val="22"/>
          <w:szCs w:val="22"/>
        </w:rPr>
        <w:t xml:space="preserve">e. Pritisnite nježno, ali čvrsto, tupom pincetom blizu </w:t>
      </w:r>
      <w:r w:rsidR="003A28AF" w:rsidRPr="0045629F">
        <w:rPr>
          <w:rFonts w:ascii="Arial" w:hAnsi="Arial" w:cs="Arial"/>
          <w:b/>
          <w:color w:val="000000"/>
          <w:sz w:val="22"/>
          <w:szCs w:val="22"/>
        </w:rPr>
        <w:t>„</w:t>
      </w:r>
      <w:r w:rsidR="00203D9F" w:rsidRPr="0045629F">
        <w:rPr>
          <w:rFonts w:ascii="Arial" w:hAnsi="Arial" w:cs="Arial"/>
          <w:b/>
          <w:color w:val="000000"/>
          <w:sz w:val="22"/>
          <w:szCs w:val="22"/>
        </w:rPr>
        <w:t>glave</w:t>
      </w:r>
      <w:r w:rsidR="003A28AF" w:rsidRPr="0045629F">
        <w:rPr>
          <w:rFonts w:ascii="Arial" w:hAnsi="Arial" w:cs="Arial"/>
          <w:b/>
          <w:color w:val="000000"/>
          <w:sz w:val="22"/>
          <w:szCs w:val="22"/>
        </w:rPr>
        <w:t>“</w:t>
      </w:r>
      <w:r w:rsidR="00203D9F" w:rsidRPr="0045629F">
        <w:rPr>
          <w:rFonts w:ascii="Arial" w:hAnsi="Arial" w:cs="Arial"/>
          <w:b/>
          <w:color w:val="000000"/>
          <w:sz w:val="22"/>
          <w:szCs w:val="22"/>
        </w:rPr>
        <w:t xml:space="preserve"> krpelja. Preporuka je da se krpelj „okreće“ nježno u ravnini kože pa tek onda podigne sa kože. Krpelja izvucite bet trzaja. </w:t>
      </w:r>
      <w:r w:rsidRPr="0045629F">
        <w:rPr>
          <w:rFonts w:ascii="Arial" w:hAnsi="Arial" w:cs="Arial"/>
          <w:b/>
          <w:color w:val="000000"/>
          <w:sz w:val="22"/>
          <w:szCs w:val="22"/>
        </w:rPr>
        <w:t>Nikako ne smijete odvojiti dijelovi tijela krpelja i ne dirajte ga golim prstim</w:t>
      </w:r>
      <w:r w:rsidR="003A28AF" w:rsidRPr="0045629F">
        <w:rPr>
          <w:rFonts w:ascii="Arial" w:hAnsi="Arial" w:cs="Arial"/>
          <w:b/>
          <w:color w:val="000000"/>
          <w:sz w:val="22"/>
          <w:szCs w:val="22"/>
        </w:rPr>
        <w:t>. Natrljajte vatom područje ugriza antiseptikom (alkohol, jod, sapun i voda) kako biste spriječili bakterijsku infekciju</w:t>
      </w:r>
      <w:r w:rsidRPr="0045629F">
        <w:rPr>
          <w:rFonts w:ascii="Arial" w:hAnsi="Arial" w:cs="Arial"/>
          <w:b/>
          <w:color w:val="000000"/>
          <w:sz w:val="22"/>
          <w:szCs w:val="22"/>
        </w:rPr>
        <w:t>.</w:t>
      </w:r>
      <w:r w:rsidRPr="0045629F"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  <w:t xml:space="preserve"> </w:t>
      </w:r>
      <w:r w:rsidRPr="0045629F">
        <w:rPr>
          <w:rFonts w:ascii="Arial" w:hAnsi="Arial" w:cs="Arial"/>
          <w:b/>
          <w:color w:val="000000"/>
          <w:sz w:val="22"/>
          <w:szCs w:val="22"/>
        </w:rPr>
        <w:t>Odložite živog krpelja ur</w:t>
      </w:r>
      <w:r w:rsidR="00951687" w:rsidRPr="0045629F">
        <w:rPr>
          <w:rFonts w:ascii="Arial" w:hAnsi="Arial" w:cs="Arial"/>
          <w:b/>
          <w:color w:val="000000"/>
          <w:sz w:val="22"/>
          <w:szCs w:val="22"/>
        </w:rPr>
        <w:t>a</w:t>
      </w:r>
      <w:r w:rsidRPr="0045629F">
        <w:rPr>
          <w:rFonts w:ascii="Arial" w:hAnsi="Arial" w:cs="Arial"/>
          <w:b/>
          <w:color w:val="000000"/>
          <w:sz w:val="22"/>
          <w:szCs w:val="22"/>
        </w:rPr>
        <w:t>njanjem u alkohol i baciti u WC. Nikada nemojte razbijati krpelja prstima!</w:t>
      </w:r>
    </w:p>
    <w:p w:rsidR="002358F7" w:rsidRPr="0045629F" w:rsidRDefault="001372F4" w:rsidP="004562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629F">
        <w:rPr>
          <w:rFonts w:ascii="Arial" w:hAnsi="Arial" w:cs="Arial"/>
          <w:b/>
          <w:color w:val="000000"/>
          <w:sz w:val="22"/>
          <w:szCs w:val="22"/>
        </w:rPr>
        <w:t>Ukoliko se javilo crvenilo na mjestu uboda krpelja, javiti se ljekaru, kako bi se uključila terapija!</w:t>
      </w:r>
      <w:r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Pacijenti tretirani s odgovarajućim antibioticima u ranom stadiju bolesti se obično brzo i potpuno oporavi</w:t>
      </w:r>
      <w:r w:rsidR="00203D9F" w:rsidRPr="004562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:rsidR="003A28AF" w:rsidRPr="0045629F" w:rsidRDefault="003A28A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3A28AF" w:rsidRPr="0045629F" w:rsidRDefault="003A28A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3A28AF" w:rsidRPr="0045629F" w:rsidRDefault="003A28AF" w:rsidP="0045629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3A28AF" w:rsidRPr="004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B8E"/>
    <w:multiLevelType w:val="hybridMultilevel"/>
    <w:tmpl w:val="05D03902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7"/>
    <w:rsid w:val="001372F4"/>
    <w:rsid w:val="001C4341"/>
    <w:rsid w:val="00203D9F"/>
    <w:rsid w:val="002358F7"/>
    <w:rsid w:val="003447C5"/>
    <w:rsid w:val="003A28AF"/>
    <w:rsid w:val="0045629F"/>
    <w:rsid w:val="006822FB"/>
    <w:rsid w:val="008D68AF"/>
    <w:rsid w:val="00951687"/>
    <w:rsid w:val="009F7DF4"/>
    <w:rsid w:val="00AC587B"/>
    <w:rsid w:val="00D93A3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3385-98A8-4B79-85BF-F4455C35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7CCC-675D-4BE7-9C17-67EE0C8E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</dc:creator>
  <cp:lastModifiedBy>Korisnik</cp:lastModifiedBy>
  <cp:revision>4</cp:revision>
  <cp:lastPrinted>2016-05-25T13:16:00Z</cp:lastPrinted>
  <dcterms:created xsi:type="dcterms:W3CDTF">2016-05-25T12:36:00Z</dcterms:created>
  <dcterms:modified xsi:type="dcterms:W3CDTF">2016-05-25T13:38:00Z</dcterms:modified>
</cp:coreProperties>
</file>